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5944" w14:textId="3D6097E5" w:rsidR="00E11580" w:rsidRDefault="00E11580" w:rsidP="00E11580">
      <w:pPr>
        <w:jc w:val="center"/>
        <w:rPr>
          <w:rFonts w:ascii="Arial" w:hAnsi="Arial" w:cs="Arial"/>
          <w:b/>
          <w:bCs/>
          <w:u w:val="single"/>
        </w:rPr>
      </w:pPr>
      <w:r w:rsidRPr="00E11580">
        <w:rPr>
          <w:rFonts w:ascii="Arial" w:hAnsi="Arial" w:cs="Arial"/>
          <w:b/>
          <w:bCs/>
          <w:u w:val="single"/>
        </w:rPr>
        <w:t>PPG meeting 17.12.25</w:t>
      </w:r>
    </w:p>
    <w:p w14:paraId="1256AD27" w14:textId="77777777" w:rsidR="00E11580" w:rsidRDefault="00E11580" w:rsidP="00E11580">
      <w:pPr>
        <w:jc w:val="center"/>
        <w:rPr>
          <w:rFonts w:ascii="Arial" w:hAnsi="Arial" w:cs="Arial"/>
          <w:b/>
          <w:bCs/>
          <w:u w:val="single"/>
        </w:rPr>
      </w:pPr>
    </w:p>
    <w:p w14:paraId="0D24E8B6" w14:textId="77777777" w:rsidR="00E11580" w:rsidRPr="00AB106A" w:rsidRDefault="00E11580" w:rsidP="00E11580">
      <w:pPr>
        <w:rPr>
          <w:rFonts w:ascii="Arial" w:hAnsi="Arial" w:cs="Arial"/>
        </w:rPr>
      </w:pPr>
      <w:r w:rsidRPr="00AB106A">
        <w:rPr>
          <w:rFonts w:ascii="Arial" w:hAnsi="Arial" w:cs="Arial"/>
        </w:rPr>
        <w:t>Louise Whitfield (LW) Sophia Nicolaou (minute taker)</w:t>
      </w:r>
    </w:p>
    <w:p w14:paraId="12232769" w14:textId="77777777" w:rsidR="00E11580" w:rsidRDefault="00E11580" w:rsidP="00E11580">
      <w:pPr>
        <w:rPr>
          <w:rFonts w:ascii="Arial" w:hAnsi="Arial" w:cs="Arial"/>
        </w:rPr>
      </w:pPr>
      <w:r w:rsidRPr="00AB106A">
        <w:rPr>
          <w:rFonts w:ascii="Arial" w:hAnsi="Arial" w:cs="Arial"/>
        </w:rPr>
        <w:t>PPG committee member: CS, MC, KW, SV, SO, CR, TF, PW, RF, LW, SN</w:t>
      </w:r>
    </w:p>
    <w:p w14:paraId="0B9CE1AA" w14:textId="0B6A25FF" w:rsidR="00E11580" w:rsidRDefault="00E11580" w:rsidP="00E11580">
      <w:pPr>
        <w:rPr>
          <w:rFonts w:ascii="Arial" w:hAnsi="Arial" w:cs="Arial"/>
        </w:rPr>
      </w:pPr>
      <w:r w:rsidRPr="00E11580">
        <w:rPr>
          <w:rFonts w:ascii="Arial" w:hAnsi="Arial" w:cs="Arial"/>
        </w:rPr>
        <w:t>Apologies</w:t>
      </w:r>
      <w:r>
        <w:rPr>
          <w:rFonts w:ascii="Arial" w:hAnsi="Arial" w:cs="Arial"/>
        </w:rPr>
        <w:t xml:space="preserve">: </w:t>
      </w:r>
      <w:r w:rsidR="003B2839">
        <w:rPr>
          <w:rFonts w:ascii="Arial" w:hAnsi="Arial" w:cs="Arial"/>
        </w:rPr>
        <w:t xml:space="preserve">SV, SO, TF, RF, MM </w:t>
      </w:r>
    </w:p>
    <w:p w14:paraId="7AB1F0AB" w14:textId="77777777" w:rsidR="003B2839" w:rsidRDefault="003B2839" w:rsidP="00E11580">
      <w:pPr>
        <w:rPr>
          <w:rFonts w:ascii="Arial" w:hAnsi="Arial" w:cs="Arial"/>
        </w:rPr>
      </w:pPr>
    </w:p>
    <w:p w14:paraId="695DD71C" w14:textId="77777777" w:rsidR="003B2839" w:rsidRDefault="003B2839" w:rsidP="003B2839">
      <w:pPr>
        <w:rPr>
          <w:rFonts w:ascii="Arial" w:hAnsi="Arial" w:cs="Arial"/>
          <w:b/>
          <w:bCs/>
        </w:rPr>
      </w:pPr>
      <w:r w:rsidRPr="003B74B8">
        <w:rPr>
          <w:rFonts w:ascii="Arial" w:hAnsi="Arial" w:cs="Arial"/>
          <w:b/>
          <w:bCs/>
          <w:u w:val="single"/>
        </w:rPr>
        <w:t>AskMyGP update</w:t>
      </w:r>
      <w:r w:rsidRPr="00203575">
        <w:rPr>
          <w:rFonts w:ascii="Arial" w:hAnsi="Arial" w:cs="Arial"/>
          <w:b/>
          <w:bCs/>
        </w:rPr>
        <w:t xml:space="preserve"> </w:t>
      </w:r>
    </w:p>
    <w:p w14:paraId="65C274FD" w14:textId="37156A3F" w:rsidR="003B2839" w:rsidRDefault="003B2839" w:rsidP="003B2839">
      <w:pPr>
        <w:rPr>
          <w:rFonts w:ascii="Arial" w:hAnsi="Arial" w:cs="Arial"/>
        </w:rPr>
      </w:pPr>
      <w:r>
        <w:rPr>
          <w:rFonts w:ascii="Arial" w:hAnsi="Arial" w:cs="Arial"/>
        </w:rPr>
        <w:t xml:space="preserve">LW </w:t>
      </w:r>
      <w:r w:rsidR="009554E9">
        <w:rPr>
          <w:rFonts w:ascii="Arial" w:hAnsi="Arial" w:cs="Arial"/>
        </w:rPr>
        <w:t xml:space="preserve">- </w:t>
      </w:r>
      <w:r>
        <w:rPr>
          <w:rFonts w:ascii="Arial" w:hAnsi="Arial" w:cs="Arial"/>
        </w:rPr>
        <w:t xml:space="preserve">stated still going well our stats show Monday and Tuesday are the busiest days and that we make sure we have a higher volume of clinicians these days when we can. </w:t>
      </w:r>
    </w:p>
    <w:p w14:paraId="69D6BB0A" w14:textId="7C3174A9" w:rsidR="003B2839" w:rsidRDefault="003B2839" w:rsidP="003B2839">
      <w:pPr>
        <w:rPr>
          <w:rFonts w:ascii="Arial" w:hAnsi="Arial" w:cs="Arial"/>
        </w:rPr>
      </w:pPr>
      <w:r>
        <w:rPr>
          <w:rFonts w:ascii="Arial" w:hAnsi="Arial" w:cs="Arial"/>
        </w:rPr>
        <w:t xml:space="preserve">CS </w:t>
      </w:r>
      <w:r w:rsidR="009554E9">
        <w:rPr>
          <w:rFonts w:ascii="Arial" w:hAnsi="Arial" w:cs="Arial"/>
        </w:rPr>
        <w:t xml:space="preserve">- </w:t>
      </w:r>
      <w:r>
        <w:rPr>
          <w:rFonts w:ascii="Arial" w:hAnsi="Arial" w:cs="Arial"/>
        </w:rPr>
        <w:t xml:space="preserve">asked if the demand is starting to increase as we now head into winter. </w:t>
      </w:r>
    </w:p>
    <w:p w14:paraId="756C945C" w14:textId="00D56453" w:rsidR="003B2839" w:rsidRDefault="003B2839" w:rsidP="003B2839">
      <w:pPr>
        <w:rPr>
          <w:rFonts w:ascii="Arial" w:hAnsi="Arial" w:cs="Arial"/>
        </w:rPr>
      </w:pPr>
      <w:r>
        <w:rPr>
          <w:rFonts w:ascii="Arial" w:hAnsi="Arial" w:cs="Arial"/>
        </w:rPr>
        <w:t xml:space="preserve">LW </w:t>
      </w:r>
      <w:r w:rsidR="009554E9">
        <w:rPr>
          <w:rFonts w:ascii="Arial" w:hAnsi="Arial" w:cs="Arial"/>
        </w:rPr>
        <w:t xml:space="preserve">- </w:t>
      </w:r>
      <w:r>
        <w:rPr>
          <w:rFonts w:ascii="Arial" w:hAnsi="Arial" w:cs="Arial"/>
        </w:rPr>
        <w:t xml:space="preserve">yes demand is the winter pressures are starting to kick in. </w:t>
      </w:r>
    </w:p>
    <w:p w14:paraId="4A80D0F4" w14:textId="77217715" w:rsidR="003B2839" w:rsidRDefault="003B2839" w:rsidP="003B2839">
      <w:pPr>
        <w:rPr>
          <w:rFonts w:ascii="Arial" w:hAnsi="Arial" w:cs="Arial"/>
        </w:rPr>
      </w:pPr>
      <w:r>
        <w:rPr>
          <w:rFonts w:ascii="Arial" w:hAnsi="Arial" w:cs="Arial"/>
        </w:rPr>
        <w:t xml:space="preserve">LW </w:t>
      </w:r>
      <w:r w:rsidR="009554E9">
        <w:rPr>
          <w:rFonts w:ascii="Arial" w:hAnsi="Arial" w:cs="Arial"/>
        </w:rPr>
        <w:t xml:space="preserve">- </w:t>
      </w:r>
      <w:r>
        <w:rPr>
          <w:rFonts w:ascii="Arial" w:hAnsi="Arial" w:cs="Arial"/>
        </w:rPr>
        <w:t xml:space="preserve">gave out statistic information which shows that telephone and online requests are around 50/50 and we have more receptionists at Caradoc than our other sites to accommodate this demand. Our triaging with a GP is going well and we send about </w:t>
      </w:r>
      <w:r w:rsidR="000E55A8">
        <w:rPr>
          <w:rFonts w:ascii="Arial" w:hAnsi="Arial" w:cs="Arial"/>
        </w:rPr>
        <w:t>ten</w:t>
      </w:r>
      <w:r>
        <w:rPr>
          <w:rFonts w:ascii="Arial" w:hAnsi="Arial" w:cs="Arial"/>
        </w:rPr>
        <w:t xml:space="preserve"> patients a day to pharmacy first. </w:t>
      </w:r>
    </w:p>
    <w:p w14:paraId="164AADAF" w14:textId="77777777" w:rsidR="003B2839" w:rsidRDefault="003B2839" w:rsidP="003B2839">
      <w:pPr>
        <w:rPr>
          <w:rFonts w:ascii="Arial" w:hAnsi="Arial" w:cs="Arial"/>
        </w:rPr>
      </w:pPr>
    </w:p>
    <w:p w14:paraId="774B2068" w14:textId="74D52721" w:rsidR="003B2839" w:rsidRDefault="003B2839" w:rsidP="003B2839">
      <w:pPr>
        <w:rPr>
          <w:rFonts w:ascii="Arial" w:hAnsi="Arial" w:cs="Arial"/>
          <w:b/>
          <w:bCs/>
          <w:u w:val="single"/>
        </w:rPr>
      </w:pPr>
      <w:r w:rsidRPr="003B2839">
        <w:rPr>
          <w:rFonts w:ascii="Arial" w:hAnsi="Arial" w:cs="Arial"/>
          <w:b/>
          <w:bCs/>
          <w:u w:val="single"/>
        </w:rPr>
        <w:t xml:space="preserve">PCN contact </w:t>
      </w:r>
      <w:r w:rsidR="000E55A8" w:rsidRPr="003B2839">
        <w:rPr>
          <w:rFonts w:ascii="Arial" w:hAnsi="Arial" w:cs="Arial"/>
          <w:b/>
          <w:bCs/>
          <w:u w:val="single"/>
        </w:rPr>
        <w:t>renewal.</w:t>
      </w:r>
      <w:r w:rsidRPr="003B2839">
        <w:rPr>
          <w:rFonts w:ascii="Arial" w:hAnsi="Arial" w:cs="Arial"/>
          <w:b/>
          <w:bCs/>
          <w:u w:val="single"/>
        </w:rPr>
        <w:t xml:space="preserve"> </w:t>
      </w:r>
    </w:p>
    <w:p w14:paraId="64A50A0A" w14:textId="747F527A" w:rsidR="003B2839" w:rsidRDefault="003B2839" w:rsidP="003B2839">
      <w:pPr>
        <w:rPr>
          <w:rFonts w:ascii="Arial" w:hAnsi="Arial" w:cs="Arial"/>
        </w:rPr>
      </w:pPr>
      <w:r>
        <w:rPr>
          <w:rFonts w:ascii="Arial" w:hAnsi="Arial" w:cs="Arial"/>
        </w:rPr>
        <w:t xml:space="preserve">LW </w:t>
      </w:r>
      <w:r w:rsidR="009554E9">
        <w:rPr>
          <w:rFonts w:ascii="Arial" w:hAnsi="Arial" w:cs="Arial"/>
        </w:rPr>
        <w:t xml:space="preserve">- </w:t>
      </w:r>
      <w:r>
        <w:rPr>
          <w:rFonts w:ascii="Arial" w:hAnsi="Arial" w:cs="Arial"/>
        </w:rPr>
        <w:t xml:space="preserve">announced that the PCN contract has been temporary renewed for another 2 years from November 2025. </w:t>
      </w:r>
    </w:p>
    <w:p w14:paraId="2EBD37B9" w14:textId="77777777" w:rsidR="003861C9" w:rsidRDefault="003861C9" w:rsidP="003B2839">
      <w:pPr>
        <w:rPr>
          <w:rFonts w:ascii="Arial" w:hAnsi="Arial" w:cs="Arial"/>
        </w:rPr>
      </w:pPr>
    </w:p>
    <w:p w14:paraId="69F788FB" w14:textId="782FE098" w:rsidR="003861C9" w:rsidRDefault="003861C9" w:rsidP="003B2839">
      <w:pPr>
        <w:rPr>
          <w:rFonts w:ascii="Arial" w:hAnsi="Arial" w:cs="Arial"/>
          <w:b/>
          <w:bCs/>
          <w:u w:val="single"/>
        </w:rPr>
      </w:pPr>
      <w:r w:rsidRPr="003861C9">
        <w:rPr>
          <w:rFonts w:ascii="Arial" w:hAnsi="Arial" w:cs="Arial"/>
          <w:b/>
          <w:bCs/>
          <w:u w:val="single"/>
        </w:rPr>
        <w:t xml:space="preserve">Personnel </w:t>
      </w:r>
    </w:p>
    <w:p w14:paraId="1CEDA85D" w14:textId="731D8E0B" w:rsidR="003861C9" w:rsidRDefault="003861C9" w:rsidP="003B2839">
      <w:pPr>
        <w:rPr>
          <w:rFonts w:ascii="Arial" w:hAnsi="Arial" w:cs="Arial"/>
        </w:rPr>
      </w:pPr>
      <w:r>
        <w:rPr>
          <w:rFonts w:ascii="Arial" w:hAnsi="Arial" w:cs="Arial"/>
        </w:rPr>
        <w:t>LW announced that we have a new GP starting on 6</w:t>
      </w:r>
      <w:r w:rsidRPr="003861C9">
        <w:rPr>
          <w:rFonts w:ascii="Arial" w:hAnsi="Arial" w:cs="Arial"/>
          <w:vertAlign w:val="superscript"/>
        </w:rPr>
        <w:t>th</w:t>
      </w:r>
      <w:r>
        <w:rPr>
          <w:rFonts w:ascii="Arial" w:hAnsi="Arial" w:cs="Arial"/>
        </w:rPr>
        <w:t xml:space="preserve"> January. Dr Y Mirza (female). She will be working all day Monday and Tuesdays. Dr Cooke is aiming to return to work around June 2026.</w:t>
      </w:r>
    </w:p>
    <w:p w14:paraId="4209C2CB" w14:textId="060E42A5" w:rsidR="003861C9" w:rsidRDefault="003861C9" w:rsidP="003B2839">
      <w:pPr>
        <w:rPr>
          <w:rFonts w:ascii="Arial" w:hAnsi="Arial" w:cs="Arial"/>
        </w:rPr>
      </w:pPr>
      <w:r>
        <w:rPr>
          <w:rFonts w:ascii="Arial" w:hAnsi="Arial" w:cs="Arial"/>
        </w:rPr>
        <w:t xml:space="preserve">Please see updated GP rota </w:t>
      </w:r>
    </w:p>
    <w:tbl>
      <w:tblPr>
        <w:tblW w:w="10400" w:type="dxa"/>
        <w:tblLook w:val="04A0" w:firstRow="1" w:lastRow="0" w:firstColumn="1" w:lastColumn="0" w:noHBand="0" w:noVBand="1"/>
      </w:tblPr>
      <w:tblGrid>
        <w:gridCol w:w="2100"/>
        <w:gridCol w:w="1660"/>
        <w:gridCol w:w="1660"/>
        <w:gridCol w:w="1660"/>
        <w:gridCol w:w="1660"/>
        <w:gridCol w:w="1660"/>
      </w:tblGrid>
      <w:tr w:rsidR="003861C9" w:rsidRPr="00C91D0D" w14:paraId="04141E63" w14:textId="77777777" w:rsidTr="00C7101A">
        <w:trPr>
          <w:trHeight w:val="375"/>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2DED7"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6DBA4C3"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Monday</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34CB1B2"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Tuesday</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049BFE0"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Wednesday</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2852AF6C"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Thursday</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07207ACF"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Friday</w:t>
            </w:r>
          </w:p>
        </w:tc>
      </w:tr>
      <w:tr w:rsidR="003861C9" w:rsidRPr="00C91D0D" w14:paraId="0AC767A8" w14:textId="77777777" w:rsidTr="00C7101A">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2DE5E83"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Dr Lina</w:t>
            </w:r>
          </w:p>
        </w:tc>
        <w:tc>
          <w:tcPr>
            <w:tcW w:w="1660" w:type="dxa"/>
            <w:tcBorders>
              <w:top w:val="nil"/>
              <w:left w:val="nil"/>
              <w:bottom w:val="single" w:sz="4" w:space="0" w:color="auto"/>
              <w:right w:val="single" w:sz="4" w:space="0" w:color="auto"/>
            </w:tcBorders>
            <w:shd w:val="clear" w:color="auto" w:fill="auto"/>
            <w:noWrap/>
            <w:vAlign w:val="bottom"/>
            <w:hideMark/>
          </w:tcPr>
          <w:p w14:paraId="77DC70F2"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9:00 -18:30</w:t>
            </w:r>
          </w:p>
        </w:tc>
        <w:tc>
          <w:tcPr>
            <w:tcW w:w="1660" w:type="dxa"/>
            <w:tcBorders>
              <w:top w:val="nil"/>
              <w:left w:val="nil"/>
              <w:bottom w:val="single" w:sz="4" w:space="0" w:color="auto"/>
              <w:right w:val="single" w:sz="4" w:space="0" w:color="auto"/>
            </w:tcBorders>
            <w:shd w:val="clear" w:color="auto" w:fill="auto"/>
            <w:noWrap/>
            <w:vAlign w:val="bottom"/>
            <w:hideMark/>
          </w:tcPr>
          <w:p w14:paraId="5EE5FE4E" w14:textId="27CE4E7E"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p>
        </w:tc>
        <w:tc>
          <w:tcPr>
            <w:tcW w:w="1660" w:type="dxa"/>
            <w:tcBorders>
              <w:top w:val="nil"/>
              <w:left w:val="nil"/>
              <w:bottom w:val="single" w:sz="4" w:space="0" w:color="auto"/>
              <w:right w:val="single" w:sz="4" w:space="0" w:color="auto"/>
            </w:tcBorders>
            <w:shd w:val="clear" w:color="auto" w:fill="auto"/>
            <w:noWrap/>
            <w:vAlign w:val="bottom"/>
            <w:hideMark/>
          </w:tcPr>
          <w:p w14:paraId="3859E30F"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9:00 -18:30</w:t>
            </w:r>
          </w:p>
        </w:tc>
        <w:tc>
          <w:tcPr>
            <w:tcW w:w="1660" w:type="dxa"/>
            <w:tcBorders>
              <w:top w:val="nil"/>
              <w:left w:val="nil"/>
              <w:bottom w:val="single" w:sz="4" w:space="0" w:color="auto"/>
              <w:right w:val="single" w:sz="4" w:space="0" w:color="auto"/>
            </w:tcBorders>
            <w:shd w:val="clear" w:color="auto" w:fill="auto"/>
            <w:noWrap/>
            <w:vAlign w:val="bottom"/>
            <w:hideMark/>
          </w:tcPr>
          <w:p w14:paraId="6B687F6D"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9:00 -18:30</w:t>
            </w:r>
          </w:p>
        </w:tc>
        <w:tc>
          <w:tcPr>
            <w:tcW w:w="1660" w:type="dxa"/>
            <w:tcBorders>
              <w:top w:val="nil"/>
              <w:left w:val="nil"/>
              <w:bottom w:val="single" w:sz="4" w:space="0" w:color="auto"/>
              <w:right w:val="single" w:sz="4" w:space="0" w:color="auto"/>
            </w:tcBorders>
            <w:shd w:val="clear" w:color="auto" w:fill="auto"/>
            <w:noWrap/>
            <w:vAlign w:val="bottom"/>
            <w:hideMark/>
          </w:tcPr>
          <w:p w14:paraId="22ED75A8"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9:00 -14:30</w:t>
            </w:r>
          </w:p>
        </w:tc>
      </w:tr>
      <w:tr w:rsidR="003861C9" w:rsidRPr="00C91D0D" w14:paraId="6167AEC3" w14:textId="77777777" w:rsidTr="00C7101A">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1EE03F4C"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Dr Ash</w:t>
            </w:r>
          </w:p>
        </w:tc>
        <w:tc>
          <w:tcPr>
            <w:tcW w:w="1660" w:type="dxa"/>
            <w:tcBorders>
              <w:top w:val="nil"/>
              <w:left w:val="nil"/>
              <w:bottom w:val="single" w:sz="4" w:space="0" w:color="auto"/>
              <w:right w:val="single" w:sz="4" w:space="0" w:color="auto"/>
            </w:tcBorders>
            <w:shd w:val="clear" w:color="auto" w:fill="auto"/>
            <w:noWrap/>
            <w:vAlign w:val="bottom"/>
            <w:hideMark/>
          </w:tcPr>
          <w:p w14:paraId="1BE900FB"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10:00 -18:30</w:t>
            </w:r>
          </w:p>
        </w:tc>
        <w:tc>
          <w:tcPr>
            <w:tcW w:w="1660" w:type="dxa"/>
            <w:tcBorders>
              <w:top w:val="nil"/>
              <w:left w:val="nil"/>
              <w:bottom w:val="single" w:sz="4" w:space="0" w:color="auto"/>
              <w:right w:val="single" w:sz="4" w:space="0" w:color="auto"/>
            </w:tcBorders>
            <w:shd w:val="clear" w:color="auto" w:fill="auto"/>
            <w:noWrap/>
            <w:vAlign w:val="bottom"/>
            <w:hideMark/>
          </w:tcPr>
          <w:p w14:paraId="54D763C4"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9:30 -18:30</w:t>
            </w:r>
          </w:p>
        </w:tc>
        <w:tc>
          <w:tcPr>
            <w:tcW w:w="1660" w:type="dxa"/>
            <w:tcBorders>
              <w:top w:val="nil"/>
              <w:left w:val="nil"/>
              <w:bottom w:val="single" w:sz="4" w:space="0" w:color="auto"/>
              <w:right w:val="single" w:sz="4" w:space="0" w:color="auto"/>
            </w:tcBorders>
            <w:shd w:val="clear" w:color="auto" w:fill="auto"/>
            <w:noWrap/>
            <w:vAlign w:val="bottom"/>
            <w:hideMark/>
          </w:tcPr>
          <w:p w14:paraId="661B3416"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9:30 -18:30</w:t>
            </w:r>
          </w:p>
        </w:tc>
        <w:tc>
          <w:tcPr>
            <w:tcW w:w="1660" w:type="dxa"/>
            <w:tcBorders>
              <w:top w:val="nil"/>
              <w:left w:val="nil"/>
              <w:bottom w:val="single" w:sz="4" w:space="0" w:color="auto"/>
              <w:right w:val="single" w:sz="4" w:space="0" w:color="auto"/>
            </w:tcBorders>
            <w:shd w:val="clear" w:color="auto" w:fill="auto"/>
            <w:noWrap/>
            <w:vAlign w:val="bottom"/>
            <w:hideMark/>
          </w:tcPr>
          <w:p w14:paraId="3CAA20AF"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 </w:t>
            </w:r>
          </w:p>
        </w:tc>
        <w:tc>
          <w:tcPr>
            <w:tcW w:w="1660" w:type="dxa"/>
            <w:tcBorders>
              <w:top w:val="nil"/>
              <w:left w:val="nil"/>
              <w:bottom w:val="single" w:sz="4" w:space="0" w:color="auto"/>
              <w:right w:val="single" w:sz="4" w:space="0" w:color="auto"/>
            </w:tcBorders>
            <w:shd w:val="clear" w:color="auto" w:fill="auto"/>
            <w:noWrap/>
            <w:vAlign w:val="bottom"/>
            <w:hideMark/>
          </w:tcPr>
          <w:p w14:paraId="65B4BA9B"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9:30 -18:30</w:t>
            </w:r>
          </w:p>
        </w:tc>
      </w:tr>
      <w:tr w:rsidR="003861C9" w:rsidRPr="00C91D0D" w14:paraId="114E0A77" w14:textId="77777777" w:rsidTr="00C7101A">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1A8629A"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Dr Haq</w:t>
            </w:r>
          </w:p>
        </w:tc>
        <w:tc>
          <w:tcPr>
            <w:tcW w:w="1660" w:type="dxa"/>
            <w:tcBorders>
              <w:top w:val="nil"/>
              <w:left w:val="nil"/>
              <w:bottom w:val="single" w:sz="4" w:space="0" w:color="auto"/>
              <w:right w:val="single" w:sz="4" w:space="0" w:color="auto"/>
            </w:tcBorders>
            <w:shd w:val="clear" w:color="auto" w:fill="auto"/>
            <w:noWrap/>
            <w:vAlign w:val="bottom"/>
            <w:hideMark/>
          </w:tcPr>
          <w:p w14:paraId="13DBA024"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 </w:t>
            </w:r>
          </w:p>
        </w:tc>
        <w:tc>
          <w:tcPr>
            <w:tcW w:w="1660" w:type="dxa"/>
            <w:tcBorders>
              <w:top w:val="nil"/>
              <w:left w:val="nil"/>
              <w:bottom w:val="single" w:sz="4" w:space="0" w:color="auto"/>
              <w:right w:val="single" w:sz="4" w:space="0" w:color="auto"/>
            </w:tcBorders>
            <w:shd w:val="clear" w:color="auto" w:fill="auto"/>
            <w:noWrap/>
            <w:vAlign w:val="bottom"/>
            <w:hideMark/>
          </w:tcPr>
          <w:p w14:paraId="6B9B31A8"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9:00 -17:00</w:t>
            </w:r>
          </w:p>
        </w:tc>
        <w:tc>
          <w:tcPr>
            <w:tcW w:w="1660" w:type="dxa"/>
            <w:tcBorders>
              <w:top w:val="nil"/>
              <w:left w:val="nil"/>
              <w:bottom w:val="single" w:sz="4" w:space="0" w:color="auto"/>
              <w:right w:val="single" w:sz="4" w:space="0" w:color="auto"/>
            </w:tcBorders>
            <w:shd w:val="clear" w:color="auto" w:fill="auto"/>
            <w:noWrap/>
            <w:vAlign w:val="bottom"/>
            <w:hideMark/>
          </w:tcPr>
          <w:p w14:paraId="3BCCFD28"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 </w:t>
            </w:r>
          </w:p>
        </w:tc>
        <w:tc>
          <w:tcPr>
            <w:tcW w:w="1660" w:type="dxa"/>
            <w:tcBorders>
              <w:top w:val="nil"/>
              <w:left w:val="nil"/>
              <w:bottom w:val="single" w:sz="4" w:space="0" w:color="auto"/>
              <w:right w:val="single" w:sz="4" w:space="0" w:color="auto"/>
            </w:tcBorders>
            <w:shd w:val="clear" w:color="auto" w:fill="auto"/>
            <w:noWrap/>
            <w:vAlign w:val="bottom"/>
            <w:hideMark/>
          </w:tcPr>
          <w:p w14:paraId="4218BC93"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9:00 -17:00</w:t>
            </w:r>
          </w:p>
        </w:tc>
        <w:tc>
          <w:tcPr>
            <w:tcW w:w="1660" w:type="dxa"/>
            <w:tcBorders>
              <w:top w:val="nil"/>
              <w:left w:val="nil"/>
              <w:bottom w:val="single" w:sz="4" w:space="0" w:color="auto"/>
              <w:right w:val="single" w:sz="4" w:space="0" w:color="auto"/>
            </w:tcBorders>
            <w:shd w:val="clear" w:color="auto" w:fill="auto"/>
            <w:noWrap/>
            <w:vAlign w:val="bottom"/>
            <w:hideMark/>
          </w:tcPr>
          <w:p w14:paraId="4A073376"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9:00 -17:00</w:t>
            </w:r>
          </w:p>
        </w:tc>
      </w:tr>
      <w:tr w:rsidR="003861C9" w:rsidRPr="00C91D0D" w14:paraId="3407E102" w14:textId="77777777" w:rsidTr="00C7101A">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79F42D7A"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Dr Paola</w:t>
            </w:r>
          </w:p>
        </w:tc>
        <w:tc>
          <w:tcPr>
            <w:tcW w:w="1660" w:type="dxa"/>
            <w:tcBorders>
              <w:top w:val="nil"/>
              <w:left w:val="nil"/>
              <w:bottom w:val="single" w:sz="4" w:space="0" w:color="auto"/>
              <w:right w:val="single" w:sz="4" w:space="0" w:color="auto"/>
            </w:tcBorders>
            <w:shd w:val="clear" w:color="auto" w:fill="auto"/>
            <w:noWrap/>
            <w:vAlign w:val="bottom"/>
            <w:hideMark/>
          </w:tcPr>
          <w:p w14:paraId="27818EA4"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9:00 -18:30</w:t>
            </w:r>
          </w:p>
        </w:tc>
        <w:tc>
          <w:tcPr>
            <w:tcW w:w="1660" w:type="dxa"/>
            <w:tcBorders>
              <w:top w:val="nil"/>
              <w:left w:val="nil"/>
              <w:bottom w:val="single" w:sz="4" w:space="0" w:color="auto"/>
              <w:right w:val="single" w:sz="4" w:space="0" w:color="auto"/>
            </w:tcBorders>
            <w:shd w:val="clear" w:color="auto" w:fill="auto"/>
            <w:noWrap/>
            <w:vAlign w:val="bottom"/>
            <w:hideMark/>
          </w:tcPr>
          <w:p w14:paraId="304A0405"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9:00 -18:30</w:t>
            </w:r>
          </w:p>
        </w:tc>
        <w:tc>
          <w:tcPr>
            <w:tcW w:w="1660" w:type="dxa"/>
            <w:tcBorders>
              <w:top w:val="nil"/>
              <w:left w:val="nil"/>
              <w:bottom w:val="single" w:sz="4" w:space="0" w:color="auto"/>
              <w:right w:val="single" w:sz="4" w:space="0" w:color="auto"/>
            </w:tcBorders>
            <w:shd w:val="clear" w:color="auto" w:fill="auto"/>
            <w:noWrap/>
            <w:vAlign w:val="bottom"/>
            <w:hideMark/>
          </w:tcPr>
          <w:p w14:paraId="2288F083"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9:00 -13:00</w:t>
            </w:r>
          </w:p>
        </w:tc>
        <w:tc>
          <w:tcPr>
            <w:tcW w:w="1660" w:type="dxa"/>
            <w:tcBorders>
              <w:top w:val="nil"/>
              <w:left w:val="nil"/>
              <w:bottom w:val="single" w:sz="4" w:space="0" w:color="auto"/>
              <w:right w:val="single" w:sz="4" w:space="0" w:color="auto"/>
            </w:tcBorders>
            <w:shd w:val="clear" w:color="auto" w:fill="auto"/>
            <w:noWrap/>
            <w:vAlign w:val="bottom"/>
            <w:hideMark/>
          </w:tcPr>
          <w:p w14:paraId="7A7F8A02"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9:00 -18:30</w:t>
            </w:r>
          </w:p>
        </w:tc>
        <w:tc>
          <w:tcPr>
            <w:tcW w:w="1660" w:type="dxa"/>
            <w:tcBorders>
              <w:top w:val="nil"/>
              <w:left w:val="nil"/>
              <w:bottom w:val="single" w:sz="4" w:space="0" w:color="auto"/>
              <w:right w:val="single" w:sz="4" w:space="0" w:color="auto"/>
            </w:tcBorders>
            <w:shd w:val="clear" w:color="auto" w:fill="auto"/>
            <w:noWrap/>
            <w:vAlign w:val="bottom"/>
            <w:hideMark/>
          </w:tcPr>
          <w:p w14:paraId="09DE6651"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 </w:t>
            </w:r>
          </w:p>
        </w:tc>
      </w:tr>
      <w:tr w:rsidR="003861C9" w:rsidRPr="00C91D0D" w14:paraId="3B71DFB1" w14:textId="77777777" w:rsidTr="00C7101A">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tcPr>
          <w:p w14:paraId="230F85E6" w14:textId="62275C95"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Dr Mirza</w:t>
            </w:r>
          </w:p>
        </w:tc>
        <w:tc>
          <w:tcPr>
            <w:tcW w:w="1660" w:type="dxa"/>
            <w:tcBorders>
              <w:top w:val="nil"/>
              <w:left w:val="nil"/>
              <w:bottom w:val="single" w:sz="4" w:space="0" w:color="auto"/>
              <w:right w:val="single" w:sz="4" w:space="0" w:color="auto"/>
            </w:tcBorders>
            <w:shd w:val="clear" w:color="auto" w:fill="auto"/>
            <w:noWrap/>
            <w:vAlign w:val="bottom"/>
          </w:tcPr>
          <w:p w14:paraId="25907BCF" w14:textId="169B00CA"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8.00 – 18:30</w:t>
            </w:r>
          </w:p>
        </w:tc>
        <w:tc>
          <w:tcPr>
            <w:tcW w:w="1660" w:type="dxa"/>
            <w:tcBorders>
              <w:top w:val="nil"/>
              <w:left w:val="nil"/>
              <w:bottom w:val="single" w:sz="4" w:space="0" w:color="auto"/>
              <w:right w:val="single" w:sz="4" w:space="0" w:color="auto"/>
            </w:tcBorders>
            <w:shd w:val="clear" w:color="auto" w:fill="auto"/>
            <w:noWrap/>
            <w:vAlign w:val="bottom"/>
          </w:tcPr>
          <w:p w14:paraId="32EA70F8" w14:textId="628873C6" w:rsidR="003861C9" w:rsidRPr="00C91D0D" w:rsidRDefault="00684C24" w:rsidP="00C7101A">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8:00 – 18:30</w:t>
            </w:r>
          </w:p>
        </w:tc>
        <w:tc>
          <w:tcPr>
            <w:tcW w:w="1660" w:type="dxa"/>
            <w:tcBorders>
              <w:top w:val="nil"/>
              <w:left w:val="nil"/>
              <w:bottom w:val="single" w:sz="4" w:space="0" w:color="auto"/>
              <w:right w:val="single" w:sz="4" w:space="0" w:color="auto"/>
            </w:tcBorders>
            <w:shd w:val="clear" w:color="auto" w:fill="auto"/>
            <w:noWrap/>
            <w:vAlign w:val="bottom"/>
          </w:tcPr>
          <w:p w14:paraId="66FC997B"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p>
        </w:tc>
        <w:tc>
          <w:tcPr>
            <w:tcW w:w="1660" w:type="dxa"/>
            <w:tcBorders>
              <w:top w:val="nil"/>
              <w:left w:val="nil"/>
              <w:bottom w:val="single" w:sz="4" w:space="0" w:color="auto"/>
              <w:right w:val="single" w:sz="4" w:space="0" w:color="auto"/>
            </w:tcBorders>
            <w:shd w:val="clear" w:color="auto" w:fill="auto"/>
            <w:noWrap/>
            <w:vAlign w:val="bottom"/>
          </w:tcPr>
          <w:p w14:paraId="0398F727"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p>
        </w:tc>
        <w:tc>
          <w:tcPr>
            <w:tcW w:w="1660" w:type="dxa"/>
            <w:tcBorders>
              <w:top w:val="nil"/>
              <w:left w:val="nil"/>
              <w:bottom w:val="single" w:sz="4" w:space="0" w:color="auto"/>
              <w:right w:val="single" w:sz="4" w:space="0" w:color="auto"/>
            </w:tcBorders>
            <w:shd w:val="clear" w:color="auto" w:fill="auto"/>
            <w:noWrap/>
            <w:vAlign w:val="bottom"/>
          </w:tcPr>
          <w:p w14:paraId="1E4E4320"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p>
        </w:tc>
      </w:tr>
      <w:tr w:rsidR="003861C9" w:rsidRPr="00C91D0D" w14:paraId="418A1D5B" w14:textId="77777777" w:rsidTr="00C7101A">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2D4FCA51"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Acute Team calls</w:t>
            </w:r>
          </w:p>
        </w:tc>
        <w:tc>
          <w:tcPr>
            <w:tcW w:w="1660" w:type="dxa"/>
            <w:tcBorders>
              <w:top w:val="nil"/>
              <w:left w:val="nil"/>
              <w:bottom w:val="single" w:sz="4" w:space="0" w:color="auto"/>
              <w:right w:val="single" w:sz="4" w:space="0" w:color="auto"/>
            </w:tcBorders>
            <w:shd w:val="clear" w:color="auto" w:fill="auto"/>
            <w:noWrap/>
            <w:vAlign w:val="bottom"/>
            <w:hideMark/>
          </w:tcPr>
          <w:p w14:paraId="69114EEE"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10:00 -12:00</w:t>
            </w:r>
          </w:p>
        </w:tc>
        <w:tc>
          <w:tcPr>
            <w:tcW w:w="1660" w:type="dxa"/>
            <w:tcBorders>
              <w:top w:val="nil"/>
              <w:left w:val="nil"/>
              <w:bottom w:val="single" w:sz="4" w:space="0" w:color="auto"/>
              <w:right w:val="single" w:sz="4" w:space="0" w:color="auto"/>
            </w:tcBorders>
            <w:shd w:val="clear" w:color="auto" w:fill="auto"/>
            <w:noWrap/>
            <w:vAlign w:val="bottom"/>
            <w:hideMark/>
          </w:tcPr>
          <w:p w14:paraId="580DE191"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10:00 -12:00</w:t>
            </w:r>
          </w:p>
        </w:tc>
        <w:tc>
          <w:tcPr>
            <w:tcW w:w="1660" w:type="dxa"/>
            <w:tcBorders>
              <w:top w:val="nil"/>
              <w:left w:val="nil"/>
              <w:bottom w:val="single" w:sz="4" w:space="0" w:color="auto"/>
              <w:right w:val="single" w:sz="4" w:space="0" w:color="auto"/>
            </w:tcBorders>
            <w:shd w:val="clear" w:color="auto" w:fill="auto"/>
            <w:noWrap/>
            <w:vAlign w:val="bottom"/>
            <w:hideMark/>
          </w:tcPr>
          <w:p w14:paraId="2793611A"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10:00 -12:00</w:t>
            </w:r>
          </w:p>
        </w:tc>
        <w:tc>
          <w:tcPr>
            <w:tcW w:w="1660" w:type="dxa"/>
            <w:tcBorders>
              <w:top w:val="nil"/>
              <w:left w:val="nil"/>
              <w:bottom w:val="single" w:sz="4" w:space="0" w:color="auto"/>
              <w:right w:val="single" w:sz="4" w:space="0" w:color="auto"/>
            </w:tcBorders>
            <w:shd w:val="clear" w:color="auto" w:fill="auto"/>
            <w:noWrap/>
            <w:vAlign w:val="bottom"/>
            <w:hideMark/>
          </w:tcPr>
          <w:p w14:paraId="5C00EBB9"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10:00 -12:00</w:t>
            </w:r>
          </w:p>
        </w:tc>
        <w:tc>
          <w:tcPr>
            <w:tcW w:w="1660" w:type="dxa"/>
            <w:tcBorders>
              <w:top w:val="nil"/>
              <w:left w:val="nil"/>
              <w:bottom w:val="single" w:sz="4" w:space="0" w:color="auto"/>
              <w:right w:val="single" w:sz="4" w:space="0" w:color="auto"/>
            </w:tcBorders>
            <w:shd w:val="clear" w:color="auto" w:fill="auto"/>
            <w:noWrap/>
            <w:vAlign w:val="bottom"/>
            <w:hideMark/>
          </w:tcPr>
          <w:p w14:paraId="2A600AC6"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10:00 -12:00</w:t>
            </w:r>
          </w:p>
        </w:tc>
      </w:tr>
      <w:tr w:rsidR="003861C9" w:rsidRPr="00C91D0D" w14:paraId="0DD4A776" w14:textId="77777777" w:rsidTr="00C7101A">
        <w:trPr>
          <w:trHeight w:val="37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14:paraId="6A94F436"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Acute Team F2F</w:t>
            </w:r>
          </w:p>
        </w:tc>
        <w:tc>
          <w:tcPr>
            <w:tcW w:w="1660" w:type="dxa"/>
            <w:tcBorders>
              <w:top w:val="nil"/>
              <w:left w:val="nil"/>
              <w:bottom w:val="single" w:sz="4" w:space="0" w:color="auto"/>
              <w:right w:val="single" w:sz="4" w:space="0" w:color="auto"/>
            </w:tcBorders>
            <w:shd w:val="clear" w:color="auto" w:fill="auto"/>
            <w:noWrap/>
            <w:vAlign w:val="bottom"/>
            <w:hideMark/>
          </w:tcPr>
          <w:p w14:paraId="6F69B8BF"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14:00 -18:30</w:t>
            </w:r>
          </w:p>
        </w:tc>
        <w:tc>
          <w:tcPr>
            <w:tcW w:w="1660" w:type="dxa"/>
            <w:tcBorders>
              <w:top w:val="nil"/>
              <w:left w:val="nil"/>
              <w:bottom w:val="single" w:sz="4" w:space="0" w:color="auto"/>
              <w:right w:val="single" w:sz="4" w:space="0" w:color="auto"/>
            </w:tcBorders>
            <w:shd w:val="clear" w:color="auto" w:fill="auto"/>
            <w:noWrap/>
            <w:vAlign w:val="bottom"/>
            <w:hideMark/>
          </w:tcPr>
          <w:p w14:paraId="45E15E43"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14:00 -18:30</w:t>
            </w:r>
          </w:p>
        </w:tc>
        <w:tc>
          <w:tcPr>
            <w:tcW w:w="1660" w:type="dxa"/>
            <w:tcBorders>
              <w:top w:val="nil"/>
              <w:left w:val="nil"/>
              <w:bottom w:val="single" w:sz="4" w:space="0" w:color="auto"/>
              <w:right w:val="single" w:sz="4" w:space="0" w:color="auto"/>
            </w:tcBorders>
            <w:shd w:val="clear" w:color="auto" w:fill="auto"/>
            <w:noWrap/>
            <w:vAlign w:val="bottom"/>
            <w:hideMark/>
          </w:tcPr>
          <w:p w14:paraId="71EA1950"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14:00 -18:30</w:t>
            </w:r>
          </w:p>
        </w:tc>
        <w:tc>
          <w:tcPr>
            <w:tcW w:w="1660" w:type="dxa"/>
            <w:tcBorders>
              <w:top w:val="nil"/>
              <w:left w:val="nil"/>
              <w:bottom w:val="single" w:sz="4" w:space="0" w:color="auto"/>
              <w:right w:val="single" w:sz="4" w:space="0" w:color="auto"/>
            </w:tcBorders>
            <w:shd w:val="clear" w:color="auto" w:fill="auto"/>
            <w:noWrap/>
            <w:vAlign w:val="bottom"/>
            <w:hideMark/>
          </w:tcPr>
          <w:p w14:paraId="3CD9FE42"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14:00 -18:30</w:t>
            </w:r>
          </w:p>
        </w:tc>
        <w:tc>
          <w:tcPr>
            <w:tcW w:w="1660" w:type="dxa"/>
            <w:tcBorders>
              <w:top w:val="nil"/>
              <w:left w:val="nil"/>
              <w:bottom w:val="single" w:sz="4" w:space="0" w:color="auto"/>
              <w:right w:val="single" w:sz="4" w:space="0" w:color="auto"/>
            </w:tcBorders>
            <w:shd w:val="clear" w:color="auto" w:fill="auto"/>
            <w:noWrap/>
            <w:vAlign w:val="bottom"/>
            <w:hideMark/>
          </w:tcPr>
          <w:p w14:paraId="11FC0EE8" w14:textId="77777777" w:rsidR="003861C9" w:rsidRPr="00C91D0D" w:rsidRDefault="003861C9" w:rsidP="00C7101A">
            <w:pPr>
              <w:spacing w:after="0" w:line="240" w:lineRule="auto"/>
              <w:rPr>
                <w:rFonts w:ascii="Aptos Narrow" w:eastAsia="Times New Roman" w:hAnsi="Aptos Narrow" w:cs="Times New Roman"/>
                <w:color w:val="000000"/>
                <w:kern w:val="0"/>
                <w:sz w:val="28"/>
                <w:szCs w:val="28"/>
                <w:lang w:eastAsia="en-GB"/>
                <w14:ligatures w14:val="none"/>
              </w:rPr>
            </w:pPr>
            <w:r w:rsidRPr="00C91D0D">
              <w:rPr>
                <w:rFonts w:ascii="Aptos Narrow" w:eastAsia="Times New Roman" w:hAnsi="Aptos Narrow" w:cs="Times New Roman"/>
                <w:color w:val="000000"/>
                <w:kern w:val="0"/>
                <w:sz w:val="28"/>
                <w:szCs w:val="28"/>
                <w:lang w:eastAsia="en-GB"/>
                <w14:ligatures w14:val="none"/>
              </w:rPr>
              <w:t>14:00 -18:30</w:t>
            </w:r>
          </w:p>
        </w:tc>
      </w:tr>
    </w:tbl>
    <w:p w14:paraId="322910CA" w14:textId="77777777" w:rsidR="003861C9" w:rsidRPr="00AB106A" w:rsidRDefault="003861C9" w:rsidP="003861C9">
      <w:pPr>
        <w:rPr>
          <w:rFonts w:ascii="Arial" w:hAnsi="Arial" w:cs="Arial"/>
        </w:rPr>
      </w:pPr>
    </w:p>
    <w:p w14:paraId="0B118E15" w14:textId="77777777" w:rsidR="003861C9" w:rsidRDefault="003861C9" w:rsidP="003B2839">
      <w:pPr>
        <w:rPr>
          <w:rFonts w:ascii="Arial" w:hAnsi="Arial" w:cs="Arial"/>
        </w:rPr>
      </w:pPr>
    </w:p>
    <w:p w14:paraId="0BF36201" w14:textId="77777777" w:rsidR="003861C9" w:rsidRDefault="003861C9" w:rsidP="003B2839">
      <w:pPr>
        <w:rPr>
          <w:rFonts w:ascii="Arial" w:hAnsi="Arial" w:cs="Arial"/>
        </w:rPr>
      </w:pPr>
    </w:p>
    <w:p w14:paraId="2D21221A" w14:textId="77777777" w:rsidR="00B610DE" w:rsidRDefault="00B610DE" w:rsidP="003B2839">
      <w:pPr>
        <w:rPr>
          <w:rFonts w:ascii="Arial" w:hAnsi="Arial" w:cs="Arial"/>
          <w:b/>
          <w:bCs/>
          <w:u w:val="single"/>
        </w:rPr>
      </w:pPr>
      <w:r>
        <w:rPr>
          <w:rFonts w:ascii="Arial" w:hAnsi="Arial" w:cs="Arial"/>
          <w:b/>
          <w:bCs/>
          <w:u w:val="single"/>
        </w:rPr>
        <w:lastRenderedPageBreak/>
        <w:t xml:space="preserve">Capacity and demand </w:t>
      </w:r>
    </w:p>
    <w:p w14:paraId="4D6F3841" w14:textId="0073EEE2" w:rsidR="00B610DE" w:rsidRPr="009554E9" w:rsidRDefault="00B610DE" w:rsidP="003B2839">
      <w:pPr>
        <w:rPr>
          <w:rFonts w:ascii="Arial" w:hAnsi="Arial" w:cs="Arial"/>
        </w:rPr>
      </w:pPr>
      <w:r w:rsidRPr="009554E9">
        <w:rPr>
          <w:rFonts w:ascii="Arial" w:hAnsi="Arial" w:cs="Arial"/>
        </w:rPr>
        <w:t xml:space="preserve">Currently </w:t>
      </w:r>
      <w:r w:rsidR="009554E9" w:rsidRPr="009554E9">
        <w:rPr>
          <w:rFonts w:ascii="Arial" w:hAnsi="Arial" w:cs="Arial"/>
        </w:rPr>
        <w:t xml:space="preserve">we have 8825 patients registered at Caradoc Surgery </w:t>
      </w:r>
    </w:p>
    <w:p w14:paraId="2D54B1D5" w14:textId="77777777" w:rsidR="00B610DE" w:rsidRDefault="00B610DE" w:rsidP="003B2839">
      <w:pPr>
        <w:rPr>
          <w:rFonts w:ascii="Arial" w:hAnsi="Arial" w:cs="Arial"/>
          <w:b/>
          <w:bCs/>
          <w:u w:val="single"/>
        </w:rPr>
      </w:pPr>
    </w:p>
    <w:p w14:paraId="0596FB42" w14:textId="6B2609D9" w:rsidR="003861C9" w:rsidRDefault="00574ADB" w:rsidP="003B2839">
      <w:pPr>
        <w:rPr>
          <w:rFonts w:ascii="Arial" w:hAnsi="Arial" w:cs="Arial"/>
          <w:b/>
          <w:bCs/>
          <w:u w:val="single"/>
        </w:rPr>
      </w:pPr>
      <w:r w:rsidRPr="00574ADB">
        <w:rPr>
          <w:rFonts w:ascii="Arial" w:hAnsi="Arial" w:cs="Arial"/>
          <w:b/>
          <w:bCs/>
          <w:u w:val="single"/>
        </w:rPr>
        <w:t xml:space="preserve">Saturday appointments </w:t>
      </w:r>
    </w:p>
    <w:p w14:paraId="268BFFD7" w14:textId="77777777" w:rsidR="00574ADB" w:rsidRDefault="00574ADB" w:rsidP="003B2839">
      <w:pPr>
        <w:rPr>
          <w:rFonts w:ascii="Arial" w:hAnsi="Arial" w:cs="Arial"/>
          <w:b/>
          <w:bCs/>
          <w:u w:val="single"/>
        </w:rPr>
      </w:pPr>
    </w:p>
    <w:p w14:paraId="0733E868" w14:textId="5DF276D7" w:rsidR="00574ADB" w:rsidRDefault="00574ADB" w:rsidP="003B2839">
      <w:pPr>
        <w:rPr>
          <w:rFonts w:ascii="Arial" w:hAnsi="Arial" w:cs="Arial"/>
        </w:rPr>
      </w:pPr>
      <w:r>
        <w:rPr>
          <w:rFonts w:ascii="Arial" w:hAnsi="Arial" w:cs="Arial"/>
        </w:rPr>
        <w:t xml:space="preserve">Saturday </w:t>
      </w:r>
      <w:r w:rsidR="004360DF">
        <w:rPr>
          <w:rFonts w:ascii="Arial" w:hAnsi="Arial" w:cs="Arial"/>
        </w:rPr>
        <w:t>extended access</w:t>
      </w:r>
      <w:r>
        <w:rPr>
          <w:rFonts w:ascii="Arial" w:hAnsi="Arial" w:cs="Arial"/>
        </w:rPr>
        <w:t xml:space="preserve"> clinics are going </w:t>
      </w:r>
      <w:proofErr w:type="gramStart"/>
      <w:r>
        <w:rPr>
          <w:rFonts w:ascii="Arial" w:hAnsi="Arial" w:cs="Arial"/>
        </w:rPr>
        <w:t>well</w:t>
      </w:r>
      <w:proofErr w:type="gramEnd"/>
      <w:r>
        <w:rPr>
          <w:rFonts w:ascii="Arial" w:hAnsi="Arial" w:cs="Arial"/>
        </w:rPr>
        <w:t xml:space="preserve"> and all clinics are usually full. There are still 3 Saturdays where clinics are held at Ranworth Surgery in Clacton and the 1</w:t>
      </w:r>
      <w:r w:rsidRPr="00574ADB">
        <w:rPr>
          <w:rFonts w:ascii="Arial" w:hAnsi="Arial" w:cs="Arial"/>
          <w:vertAlign w:val="superscript"/>
        </w:rPr>
        <w:t>st</w:t>
      </w:r>
      <w:r>
        <w:rPr>
          <w:rFonts w:ascii="Arial" w:hAnsi="Arial" w:cs="Arial"/>
        </w:rPr>
        <w:t xml:space="preserve"> Saturday each month they are held at Caradoc surgery.</w:t>
      </w:r>
      <w:r w:rsidR="004360DF" w:rsidRPr="004360DF">
        <w:rPr>
          <w:rFonts w:ascii="Arial" w:hAnsi="Arial" w:cs="Arial"/>
        </w:rPr>
        <w:t xml:space="preserve"> </w:t>
      </w:r>
      <w:r w:rsidR="004360DF">
        <w:rPr>
          <w:rFonts w:ascii="Arial" w:hAnsi="Arial" w:cs="Arial"/>
        </w:rPr>
        <w:t>E</w:t>
      </w:r>
      <w:r w:rsidR="004360DF">
        <w:rPr>
          <w:rFonts w:ascii="Arial" w:hAnsi="Arial" w:cs="Arial"/>
        </w:rPr>
        <w:t xml:space="preserve">xtended access </w:t>
      </w:r>
      <w:r>
        <w:rPr>
          <w:rFonts w:ascii="Arial" w:hAnsi="Arial" w:cs="Arial"/>
        </w:rPr>
        <w:t>Saturday clinics are for all patients across the PCN</w:t>
      </w:r>
      <w:r w:rsidR="004360DF">
        <w:rPr>
          <w:rFonts w:ascii="Arial" w:hAnsi="Arial" w:cs="Arial"/>
        </w:rPr>
        <w:t xml:space="preserve"> (Caradoc surgery, Ranworth surgery, Green Elms surgery, Kennedy Way and Nayland Drive)</w:t>
      </w:r>
      <w:r>
        <w:rPr>
          <w:rFonts w:ascii="Arial" w:hAnsi="Arial" w:cs="Arial"/>
        </w:rPr>
        <w:t xml:space="preserve">. </w:t>
      </w:r>
    </w:p>
    <w:p w14:paraId="1C570FC6" w14:textId="77777777" w:rsidR="00574ADB" w:rsidRDefault="00574ADB" w:rsidP="003B2839">
      <w:pPr>
        <w:rPr>
          <w:rFonts w:ascii="Arial" w:hAnsi="Arial" w:cs="Arial"/>
        </w:rPr>
      </w:pPr>
    </w:p>
    <w:p w14:paraId="7E220DC1" w14:textId="0639F921" w:rsidR="00574ADB" w:rsidRDefault="00574ADB" w:rsidP="003B2839">
      <w:pPr>
        <w:rPr>
          <w:rFonts w:ascii="Arial" w:hAnsi="Arial" w:cs="Arial"/>
          <w:b/>
          <w:bCs/>
          <w:u w:val="single"/>
        </w:rPr>
      </w:pPr>
      <w:r w:rsidRPr="00574ADB">
        <w:rPr>
          <w:rFonts w:ascii="Arial" w:hAnsi="Arial" w:cs="Arial"/>
          <w:b/>
          <w:bCs/>
          <w:u w:val="single"/>
        </w:rPr>
        <w:t>AOB</w:t>
      </w:r>
    </w:p>
    <w:p w14:paraId="4C999223" w14:textId="1EDF3AAE" w:rsidR="00574ADB" w:rsidRDefault="00574ADB" w:rsidP="00574ADB">
      <w:pPr>
        <w:rPr>
          <w:rFonts w:ascii="Arial" w:hAnsi="Arial" w:cs="Arial"/>
        </w:rPr>
      </w:pPr>
      <w:r>
        <w:rPr>
          <w:rFonts w:ascii="Arial" w:hAnsi="Arial" w:cs="Arial"/>
        </w:rPr>
        <w:t xml:space="preserve">LW explained that Ranworth PCN are involved with a new Neighbourhood Team </w:t>
      </w:r>
      <w:r w:rsidR="00B610DE">
        <w:rPr>
          <w:rFonts w:ascii="Arial" w:hAnsi="Arial" w:cs="Arial"/>
        </w:rPr>
        <w:t xml:space="preserve">This started at the beginning of November so it is still in the </w:t>
      </w:r>
      <w:r w:rsidR="000E55A8">
        <w:rPr>
          <w:rFonts w:ascii="Arial" w:hAnsi="Arial" w:cs="Arial"/>
        </w:rPr>
        <w:t>initial stages</w:t>
      </w:r>
      <w:r w:rsidR="00B610DE">
        <w:rPr>
          <w:rFonts w:ascii="Arial" w:hAnsi="Arial" w:cs="Arial"/>
        </w:rPr>
        <w:t>. This is run</w:t>
      </w:r>
      <w:r>
        <w:rPr>
          <w:rFonts w:ascii="Arial" w:hAnsi="Arial" w:cs="Arial"/>
        </w:rPr>
        <w:t xml:space="preserve"> by the ICB</w:t>
      </w:r>
      <w:r w:rsidR="00B610DE">
        <w:rPr>
          <w:rFonts w:ascii="Arial" w:hAnsi="Arial" w:cs="Arial"/>
        </w:rPr>
        <w:t xml:space="preserve"> and Dr Lina Pacesiuniene is the lead GP. </w:t>
      </w:r>
      <w:r>
        <w:rPr>
          <w:rFonts w:ascii="Arial" w:hAnsi="Arial" w:cs="Arial"/>
        </w:rPr>
        <w:t xml:space="preserve">This service </w:t>
      </w:r>
      <w:r w:rsidR="00B610DE">
        <w:rPr>
          <w:rFonts w:ascii="Arial" w:hAnsi="Arial" w:cs="Arial"/>
        </w:rPr>
        <w:t xml:space="preserve">will </w:t>
      </w:r>
      <w:r>
        <w:rPr>
          <w:rFonts w:ascii="Arial" w:hAnsi="Arial" w:cs="Arial"/>
        </w:rPr>
        <w:t>work with the top 5% of patient users. The team work</w:t>
      </w:r>
      <w:r w:rsidR="00B610DE">
        <w:rPr>
          <w:rFonts w:ascii="Arial" w:hAnsi="Arial" w:cs="Arial"/>
        </w:rPr>
        <w:t>s</w:t>
      </w:r>
      <w:r>
        <w:rPr>
          <w:rFonts w:ascii="Arial" w:hAnsi="Arial" w:cs="Arial"/>
        </w:rPr>
        <w:t xml:space="preserve"> </w:t>
      </w:r>
      <w:r w:rsidR="00B610DE">
        <w:rPr>
          <w:rFonts w:ascii="Arial" w:hAnsi="Arial" w:cs="Arial"/>
        </w:rPr>
        <w:t xml:space="preserve">collaboratory with services within the </w:t>
      </w:r>
      <w:r>
        <w:rPr>
          <w:rFonts w:ascii="Arial" w:hAnsi="Arial" w:cs="Arial"/>
        </w:rPr>
        <w:t>PCN and local services including Mental Health Team, Adult Social Care, Social Prescribers</w:t>
      </w:r>
      <w:r w:rsidR="004360DF">
        <w:rPr>
          <w:rFonts w:ascii="Arial" w:hAnsi="Arial" w:cs="Arial"/>
        </w:rPr>
        <w:t xml:space="preserve">, </w:t>
      </w:r>
      <w:proofErr w:type="gramStart"/>
      <w:r w:rsidR="004360DF">
        <w:rPr>
          <w:rFonts w:ascii="Arial" w:hAnsi="Arial" w:cs="Arial"/>
        </w:rPr>
        <w:t>Essex county</w:t>
      </w:r>
      <w:proofErr w:type="gramEnd"/>
      <w:r w:rsidR="004360DF">
        <w:rPr>
          <w:rFonts w:ascii="Arial" w:hAnsi="Arial" w:cs="Arial"/>
        </w:rPr>
        <w:t xml:space="preserve"> council and local hospitals</w:t>
      </w:r>
      <w:r w:rsidR="00B610DE">
        <w:rPr>
          <w:rFonts w:ascii="Arial" w:hAnsi="Arial" w:cs="Arial"/>
        </w:rPr>
        <w:t xml:space="preserve">. There are </w:t>
      </w:r>
      <w:r>
        <w:rPr>
          <w:rFonts w:ascii="Arial" w:hAnsi="Arial" w:cs="Arial"/>
        </w:rPr>
        <w:t xml:space="preserve">weekly MDT meetings on a Tuesday to help create a support network for the identified patients. There are </w:t>
      </w:r>
      <w:r w:rsidR="000E55A8">
        <w:rPr>
          <w:rFonts w:ascii="Arial" w:hAnsi="Arial" w:cs="Arial"/>
        </w:rPr>
        <w:t>ten</w:t>
      </w:r>
      <w:r>
        <w:rPr>
          <w:rFonts w:ascii="Arial" w:hAnsi="Arial" w:cs="Arial"/>
        </w:rPr>
        <w:t xml:space="preserve"> patients that are reviewed each week </w:t>
      </w:r>
      <w:r w:rsidR="00B610DE">
        <w:rPr>
          <w:rFonts w:ascii="Arial" w:hAnsi="Arial" w:cs="Arial"/>
        </w:rPr>
        <w:t>with a catch-up team</w:t>
      </w:r>
      <w:r>
        <w:rPr>
          <w:rFonts w:ascii="Arial" w:hAnsi="Arial" w:cs="Arial"/>
        </w:rPr>
        <w:t xml:space="preserve"> meeting </w:t>
      </w:r>
      <w:r w:rsidR="00B610DE">
        <w:rPr>
          <w:rFonts w:ascii="Arial" w:hAnsi="Arial" w:cs="Arial"/>
        </w:rPr>
        <w:t xml:space="preserve">on a Friday </w:t>
      </w:r>
      <w:r>
        <w:rPr>
          <w:rFonts w:ascii="Arial" w:hAnsi="Arial" w:cs="Arial"/>
        </w:rPr>
        <w:t xml:space="preserve">for feedback.  </w:t>
      </w:r>
    </w:p>
    <w:p w14:paraId="32D22B7A" w14:textId="611B81B2" w:rsidR="00B610DE" w:rsidRDefault="00B610DE" w:rsidP="00574ADB">
      <w:pPr>
        <w:rPr>
          <w:rFonts w:ascii="Arial" w:hAnsi="Arial" w:cs="Arial"/>
        </w:rPr>
      </w:pPr>
      <w:r>
        <w:rPr>
          <w:rFonts w:ascii="Arial" w:hAnsi="Arial" w:cs="Arial"/>
        </w:rPr>
        <w:t xml:space="preserve">KW – asked for neighbourhood data at the next meeting. </w:t>
      </w:r>
    </w:p>
    <w:p w14:paraId="69A59B0C" w14:textId="261470D8" w:rsidR="009554E9" w:rsidRDefault="009554E9" w:rsidP="00574ADB">
      <w:pPr>
        <w:rPr>
          <w:rFonts w:ascii="Arial" w:hAnsi="Arial" w:cs="Arial"/>
        </w:rPr>
      </w:pPr>
      <w:r>
        <w:rPr>
          <w:rFonts w:ascii="Arial" w:hAnsi="Arial" w:cs="Arial"/>
        </w:rPr>
        <w:t xml:space="preserve">LW – will bring in medication review data at the next meeting. </w:t>
      </w:r>
    </w:p>
    <w:p w14:paraId="78240B26" w14:textId="45755D71" w:rsidR="009554E9" w:rsidRDefault="009554E9" w:rsidP="00574ADB">
      <w:pPr>
        <w:rPr>
          <w:rFonts w:ascii="Arial" w:hAnsi="Arial" w:cs="Arial"/>
        </w:rPr>
      </w:pPr>
      <w:r>
        <w:rPr>
          <w:rFonts w:ascii="Arial" w:hAnsi="Arial" w:cs="Arial"/>
        </w:rPr>
        <w:t xml:space="preserve">LW - There is a new injection named Inclisiran that is being rolled out. This is for patients who meet a specific criteria, there around 150 patients on our list. This medication is used to lower high cholesterol levels including conditions like hypercholesterolemia. </w:t>
      </w:r>
    </w:p>
    <w:p w14:paraId="64D17E71" w14:textId="63C72667" w:rsidR="009554E9" w:rsidRDefault="004360DF" w:rsidP="00574ADB">
      <w:pPr>
        <w:rPr>
          <w:rFonts w:ascii="Arial" w:hAnsi="Arial" w:cs="Arial"/>
        </w:rPr>
      </w:pPr>
      <w:r>
        <w:rPr>
          <w:rFonts w:ascii="Arial" w:hAnsi="Arial" w:cs="Arial"/>
        </w:rPr>
        <w:t>The PPG thanked the staff at the surgery for all their hard work, the improvement that the surgery has made since taking over in 2019 is huge and they are very grateful.</w:t>
      </w:r>
    </w:p>
    <w:p w14:paraId="36C7E044" w14:textId="092BD059" w:rsidR="009554E9" w:rsidRDefault="009554E9" w:rsidP="00574ADB">
      <w:pPr>
        <w:rPr>
          <w:rFonts w:ascii="Arial" w:hAnsi="Arial" w:cs="Arial"/>
          <w:b/>
          <w:bCs/>
          <w:u w:val="single"/>
        </w:rPr>
      </w:pPr>
      <w:r w:rsidRPr="009554E9">
        <w:rPr>
          <w:rFonts w:ascii="Arial" w:hAnsi="Arial" w:cs="Arial"/>
          <w:b/>
          <w:bCs/>
          <w:u w:val="single"/>
        </w:rPr>
        <w:t xml:space="preserve">Next Meeting </w:t>
      </w:r>
    </w:p>
    <w:p w14:paraId="0C46B360" w14:textId="345F750D" w:rsidR="009554E9" w:rsidRPr="009554E9" w:rsidRDefault="009554E9" w:rsidP="00574ADB">
      <w:pPr>
        <w:rPr>
          <w:rFonts w:ascii="Arial" w:hAnsi="Arial" w:cs="Arial"/>
        </w:rPr>
      </w:pPr>
      <w:r w:rsidRPr="009554E9">
        <w:rPr>
          <w:rFonts w:ascii="Arial" w:hAnsi="Arial" w:cs="Arial"/>
        </w:rPr>
        <w:t>Wednesday 15</w:t>
      </w:r>
      <w:r w:rsidRPr="009554E9">
        <w:rPr>
          <w:rFonts w:ascii="Arial" w:hAnsi="Arial" w:cs="Arial"/>
          <w:vertAlign w:val="superscript"/>
        </w:rPr>
        <w:t>th</w:t>
      </w:r>
      <w:r w:rsidRPr="009554E9">
        <w:rPr>
          <w:rFonts w:ascii="Arial" w:hAnsi="Arial" w:cs="Arial"/>
        </w:rPr>
        <w:t xml:space="preserve"> April 2025 </w:t>
      </w:r>
    </w:p>
    <w:p w14:paraId="05635BE2" w14:textId="2E04F972" w:rsidR="009554E9" w:rsidRPr="009554E9" w:rsidRDefault="009554E9" w:rsidP="00574ADB">
      <w:pPr>
        <w:rPr>
          <w:rFonts w:ascii="Arial" w:hAnsi="Arial" w:cs="Arial"/>
        </w:rPr>
      </w:pPr>
      <w:r w:rsidRPr="009554E9">
        <w:rPr>
          <w:rFonts w:ascii="Arial" w:hAnsi="Arial" w:cs="Arial"/>
        </w:rPr>
        <w:t xml:space="preserve">Venue TBC </w:t>
      </w:r>
    </w:p>
    <w:p w14:paraId="3BB1E5F8" w14:textId="77777777" w:rsidR="009554E9" w:rsidRDefault="009554E9" w:rsidP="00574ADB">
      <w:pPr>
        <w:rPr>
          <w:rFonts w:ascii="Arial" w:hAnsi="Arial" w:cs="Arial"/>
        </w:rPr>
      </w:pPr>
    </w:p>
    <w:p w14:paraId="1CBBCF18" w14:textId="77777777" w:rsidR="00B610DE" w:rsidRDefault="00B610DE" w:rsidP="00574ADB">
      <w:pPr>
        <w:rPr>
          <w:rFonts w:ascii="Arial" w:hAnsi="Arial" w:cs="Arial"/>
        </w:rPr>
      </w:pPr>
    </w:p>
    <w:p w14:paraId="034E55D0" w14:textId="77777777" w:rsidR="00B610DE" w:rsidRPr="00574ADB" w:rsidRDefault="00B610DE" w:rsidP="00574ADB">
      <w:pPr>
        <w:rPr>
          <w:rFonts w:ascii="Arial" w:hAnsi="Arial" w:cs="Arial"/>
        </w:rPr>
      </w:pPr>
    </w:p>
    <w:p w14:paraId="77316F8D" w14:textId="77777777" w:rsidR="003B2839" w:rsidRPr="00E11580" w:rsidRDefault="003B2839" w:rsidP="00E11580">
      <w:pPr>
        <w:rPr>
          <w:rFonts w:ascii="Arial" w:hAnsi="Arial" w:cs="Arial"/>
        </w:rPr>
      </w:pPr>
    </w:p>
    <w:sectPr w:rsidR="003B2839" w:rsidRPr="00E11580" w:rsidSect="003861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80"/>
    <w:rsid w:val="000E55A8"/>
    <w:rsid w:val="001B5397"/>
    <w:rsid w:val="00313DFF"/>
    <w:rsid w:val="00376115"/>
    <w:rsid w:val="003861C9"/>
    <w:rsid w:val="003B2839"/>
    <w:rsid w:val="004360DF"/>
    <w:rsid w:val="00574ADB"/>
    <w:rsid w:val="00684C24"/>
    <w:rsid w:val="009554E9"/>
    <w:rsid w:val="00B610DE"/>
    <w:rsid w:val="00E11580"/>
    <w:rsid w:val="00FA1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7A90"/>
  <w15:chartTrackingRefBased/>
  <w15:docId w15:val="{9A4E2336-DD7F-4511-B2F2-9D9BB7DF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580"/>
    <w:rPr>
      <w:rFonts w:eastAsiaTheme="majorEastAsia" w:cstheme="majorBidi"/>
      <w:color w:val="272727" w:themeColor="text1" w:themeTint="D8"/>
    </w:rPr>
  </w:style>
  <w:style w:type="paragraph" w:styleId="Title">
    <w:name w:val="Title"/>
    <w:basedOn w:val="Normal"/>
    <w:next w:val="Normal"/>
    <w:link w:val="TitleChar"/>
    <w:uiPriority w:val="10"/>
    <w:qFormat/>
    <w:rsid w:val="00E11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580"/>
    <w:pPr>
      <w:spacing w:before="160"/>
      <w:jc w:val="center"/>
    </w:pPr>
    <w:rPr>
      <w:i/>
      <w:iCs/>
      <w:color w:val="404040" w:themeColor="text1" w:themeTint="BF"/>
    </w:rPr>
  </w:style>
  <w:style w:type="character" w:customStyle="1" w:styleId="QuoteChar">
    <w:name w:val="Quote Char"/>
    <w:basedOn w:val="DefaultParagraphFont"/>
    <w:link w:val="Quote"/>
    <w:uiPriority w:val="29"/>
    <w:rsid w:val="00E11580"/>
    <w:rPr>
      <w:i/>
      <w:iCs/>
      <w:color w:val="404040" w:themeColor="text1" w:themeTint="BF"/>
    </w:rPr>
  </w:style>
  <w:style w:type="paragraph" w:styleId="ListParagraph">
    <w:name w:val="List Paragraph"/>
    <w:basedOn w:val="Normal"/>
    <w:uiPriority w:val="34"/>
    <w:qFormat/>
    <w:rsid w:val="00E11580"/>
    <w:pPr>
      <w:ind w:left="720"/>
      <w:contextualSpacing/>
    </w:pPr>
  </w:style>
  <w:style w:type="character" w:styleId="IntenseEmphasis">
    <w:name w:val="Intense Emphasis"/>
    <w:basedOn w:val="DefaultParagraphFont"/>
    <w:uiPriority w:val="21"/>
    <w:qFormat/>
    <w:rsid w:val="00E11580"/>
    <w:rPr>
      <w:i/>
      <w:iCs/>
      <w:color w:val="0F4761" w:themeColor="accent1" w:themeShade="BF"/>
    </w:rPr>
  </w:style>
  <w:style w:type="paragraph" w:styleId="IntenseQuote">
    <w:name w:val="Intense Quote"/>
    <w:basedOn w:val="Normal"/>
    <w:next w:val="Normal"/>
    <w:link w:val="IntenseQuoteChar"/>
    <w:uiPriority w:val="30"/>
    <w:qFormat/>
    <w:rsid w:val="00E11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580"/>
    <w:rPr>
      <w:i/>
      <w:iCs/>
      <w:color w:val="0F4761" w:themeColor="accent1" w:themeShade="BF"/>
    </w:rPr>
  </w:style>
  <w:style w:type="character" w:styleId="IntenseReference">
    <w:name w:val="Intense Reference"/>
    <w:basedOn w:val="DefaultParagraphFont"/>
    <w:uiPriority w:val="32"/>
    <w:qFormat/>
    <w:rsid w:val="00E115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2899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NICOLAOU, Sophia (CARADOC SURGERY)</dc:creator>
  <cp:keywords/>
  <dc:description/>
  <cp:lastModifiedBy>WHITFIELD, Louise (CARADOC SURGERY)</cp:lastModifiedBy>
  <cp:revision>2</cp:revision>
  <dcterms:created xsi:type="dcterms:W3CDTF">2025-12-19T14:22:00Z</dcterms:created>
  <dcterms:modified xsi:type="dcterms:W3CDTF">2025-12-19T14:22:00Z</dcterms:modified>
</cp:coreProperties>
</file>